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9C568F" w:rsidRDefault="004B530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6B6A5424">
            <wp:simplePos x="0" y="0"/>
            <wp:positionH relativeFrom="margin">
              <wp:align>right</wp:align>
            </wp:positionH>
            <wp:positionV relativeFrom="page">
              <wp:posOffset>438150</wp:posOffset>
            </wp:positionV>
            <wp:extent cx="2140495" cy="36195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2140495" cy="36195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195ED731" w14:textId="77777777" w:rsidR="00312907" w:rsidRPr="009C568F" w:rsidRDefault="00312907" w:rsidP="006B606F">
      <w:pPr>
        <w:outlineLvl w:val="0"/>
        <w:rPr>
          <w:rFonts w:ascii="Verdana" w:hAnsi="Verdana"/>
          <w:b/>
          <w:color w:val="000000"/>
          <w:sz w:val="28"/>
          <w:lang w:val="en-GB"/>
        </w:rPr>
      </w:pPr>
    </w:p>
    <w:p w14:paraId="77F13C92" w14:textId="77777777" w:rsidR="00982CD2" w:rsidRPr="009C568F" w:rsidRDefault="00982CD2" w:rsidP="006B606F">
      <w:pPr>
        <w:spacing w:line="260" w:lineRule="atLeast"/>
        <w:outlineLvl w:val="0"/>
        <w:rPr>
          <w:rFonts w:ascii="Verdana" w:hAnsi="Verdana"/>
          <w:b/>
          <w:color w:val="000000"/>
          <w:sz w:val="28"/>
          <w:lang w:val="en-GB"/>
        </w:rPr>
      </w:pPr>
    </w:p>
    <w:p w14:paraId="47FCF9AC" w14:textId="77777777" w:rsidR="00982CD2" w:rsidRPr="009C568F" w:rsidRDefault="00982CD2" w:rsidP="006B606F">
      <w:pPr>
        <w:spacing w:line="260" w:lineRule="atLeast"/>
        <w:outlineLvl w:val="0"/>
        <w:rPr>
          <w:rFonts w:ascii="Verdana" w:hAnsi="Verdana"/>
          <w:b/>
          <w:color w:val="000000"/>
          <w:sz w:val="28"/>
          <w:lang w:val="en-GB"/>
        </w:rPr>
      </w:pPr>
    </w:p>
    <w:p w14:paraId="4F031BFE" w14:textId="77777777" w:rsidR="00982CD2" w:rsidRPr="009C568F" w:rsidRDefault="00982CD2" w:rsidP="006B606F">
      <w:pPr>
        <w:spacing w:line="260" w:lineRule="atLeast"/>
        <w:outlineLvl w:val="0"/>
        <w:rPr>
          <w:rFonts w:ascii="Verdana" w:hAnsi="Verdana"/>
          <w:b/>
          <w:color w:val="000000"/>
          <w:sz w:val="28"/>
          <w:lang w:val="en-GB"/>
        </w:rPr>
      </w:pPr>
    </w:p>
    <w:p w14:paraId="4555B750" w14:textId="77777777" w:rsidR="00982CD2" w:rsidRPr="009C568F" w:rsidRDefault="00982CD2" w:rsidP="006B606F">
      <w:pPr>
        <w:spacing w:line="260" w:lineRule="atLeast"/>
        <w:outlineLvl w:val="0"/>
        <w:rPr>
          <w:rFonts w:ascii="Verdana" w:hAnsi="Verdana"/>
          <w:b/>
          <w:color w:val="000000"/>
          <w:sz w:val="28"/>
          <w:lang w:val="en-GB"/>
        </w:rPr>
      </w:pPr>
    </w:p>
    <w:p w14:paraId="02A50F9C"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0070BD51" w14:textId="18EF2F5F" w:rsidR="00B52CFA" w:rsidRPr="00367365" w:rsidRDefault="00FC6492" w:rsidP="006B606F">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EE1E2D">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6B606F">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6B606F">
      <w:pPr>
        <w:spacing w:after="120" w:line="360" w:lineRule="auto"/>
        <w:rPr>
          <w:rFonts w:ascii="Verdana" w:hAnsi="Verdana"/>
          <w:sz w:val="24"/>
          <w:szCs w:val="24"/>
          <w:lang w:val="en-GB"/>
        </w:rPr>
      </w:pPr>
    </w:p>
    <w:p w14:paraId="04666251" w14:textId="77777777" w:rsidR="00982CD2" w:rsidRPr="009C568F" w:rsidRDefault="00982CD2" w:rsidP="006B606F">
      <w:pPr>
        <w:spacing w:line="260" w:lineRule="atLeast"/>
        <w:outlineLvl w:val="0"/>
        <w:rPr>
          <w:rFonts w:ascii="Verdana" w:hAnsi="Verdana"/>
          <w:b/>
          <w:color w:val="000000"/>
          <w:sz w:val="28"/>
          <w:lang w:val="en-GB"/>
        </w:rPr>
      </w:pPr>
    </w:p>
    <w:p w14:paraId="66D66044" w14:textId="77777777" w:rsidR="00982CD2" w:rsidRPr="009C568F" w:rsidRDefault="00982CD2" w:rsidP="006B606F">
      <w:pPr>
        <w:spacing w:line="260" w:lineRule="atLeast"/>
        <w:outlineLvl w:val="0"/>
        <w:rPr>
          <w:rFonts w:ascii="Verdana" w:hAnsi="Verdana"/>
          <w:b/>
          <w:color w:val="000000"/>
          <w:sz w:val="28"/>
          <w:lang w:val="en-GB"/>
        </w:rPr>
      </w:pPr>
    </w:p>
    <w:p w14:paraId="4937FC4D" w14:textId="77777777" w:rsidR="00982CD2" w:rsidRPr="009C568F" w:rsidRDefault="00982CD2" w:rsidP="006B606F">
      <w:pPr>
        <w:spacing w:line="260" w:lineRule="atLeast"/>
        <w:outlineLvl w:val="0"/>
        <w:rPr>
          <w:rFonts w:ascii="Verdana" w:hAnsi="Verdana"/>
          <w:b/>
          <w:color w:val="000000"/>
          <w:sz w:val="28"/>
          <w:lang w:val="en-GB"/>
        </w:rPr>
      </w:pPr>
    </w:p>
    <w:p w14:paraId="03D6E986" w14:textId="77777777" w:rsidR="00982CD2" w:rsidRPr="009C568F" w:rsidRDefault="00982CD2" w:rsidP="006B606F">
      <w:pPr>
        <w:spacing w:line="260" w:lineRule="atLeast"/>
        <w:outlineLvl w:val="0"/>
        <w:rPr>
          <w:rFonts w:ascii="Verdana" w:hAnsi="Verdana"/>
          <w:b/>
          <w:color w:val="000000"/>
          <w:sz w:val="28"/>
          <w:lang w:val="en-GB"/>
        </w:rPr>
      </w:pPr>
    </w:p>
    <w:p w14:paraId="373D3623"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6B606F">
      <w:pPr>
        <w:tabs>
          <w:tab w:val="left" w:pos="1418"/>
          <w:tab w:val="left" w:pos="2528"/>
          <w:tab w:val="left" w:pos="3828"/>
        </w:tabs>
        <w:spacing w:after="120"/>
        <w:rPr>
          <w:rFonts w:asciiTheme="minorHAnsi" w:hAnsiTheme="minorHAnsi" w:cstheme="minorHAnsi"/>
          <w:szCs w:val="24"/>
          <w:lang w:val="en-GB"/>
        </w:rPr>
      </w:pPr>
      <w:r w:rsidRPr="004C2784">
        <w:rPr>
          <w:rFonts w:asciiTheme="minorHAnsi" w:hAnsiTheme="minorHAnsi" w:cstheme="minorHAnsi"/>
          <w:sz w:val="18"/>
          <w:highlight w:val="yellow"/>
          <w:lang w:val="en-GB"/>
        </w:rPr>
        <w:t xml:space="preserve">N.B. </w:t>
      </w:r>
      <w:r w:rsidR="00FC6492" w:rsidRPr="004C2784">
        <w:rPr>
          <w:rFonts w:asciiTheme="minorHAnsi" w:hAnsiTheme="minorHAnsi" w:cstheme="minorHAnsi"/>
          <w:sz w:val="18"/>
          <w:highlight w:val="yellow"/>
          <w:lang w:val="en-GB"/>
        </w:rPr>
        <w:t xml:space="preserve">Tenderer should </w:t>
      </w:r>
      <w:r w:rsidR="00FC6492" w:rsidRPr="004C2784">
        <w:rPr>
          <w:rFonts w:asciiTheme="minorHAnsi" w:hAnsiTheme="minorHAnsi" w:cstheme="minorHAnsi"/>
          <w:sz w:val="18"/>
          <w:highlight w:val="yellow"/>
          <w:u w:val="single"/>
          <w:lang w:val="en-GB"/>
        </w:rPr>
        <w:t>not</w:t>
      </w:r>
      <w:r w:rsidR="00FC6492" w:rsidRPr="004C2784">
        <w:rPr>
          <w:rFonts w:asciiTheme="minorHAnsi" w:hAnsiTheme="minorHAnsi" w:cstheme="minorHAnsi"/>
          <w:sz w:val="1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7261776" w14:textId="0A257C1D"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B52CFA" w:rsidRPr="006B3C8B">
        <w:rPr>
          <w:rFonts w:asciiTheme="minorHAnsi" w:hAnsiTheme="minorHAnsi" w:cstheme="minorHAnsi"/>
          <w:b/>
          <w:color w:val="000000"/>
          <w:sz w:val="28"/>
          <w:szCs w:val="28"/>
          <w:lang w:val="en-GB"/>
        </w:rPr>
        <w:tab/>
      </w:r>
      <w:r w:rsidR="008F4623" w:rsidRPr="008F4623">
        <w:rPr>
          <w:rFonts w:asciiTheme="minorHAnsi" w:hAnsiTheme="minorHAnsi" w:cstheme="minorHAnsi"/>
          <w:b/>
          <w:color w:val="000000"/>
          <w:sz w:val="28"/>
          <w:szCs w:val="28"/>
          <w:lang w:val="en-GB"/>
        </w:rPr>
        <w:t>20</w:t>
      </w:r>
      <w:r w:rsidR="00BF7FB2">
        <w:rPr>
          <w:rFonts w:asciiTheme="minorHAnsi" w:hAnsiTheme="minorHAnsi" w:cstheme="minorHAnsi"/>
          <w:b/>
          <w:color w:val="000000"/>
          <w:sz w:val="28"/>
          <w:szCs w:val="28"/>
          <w:lang w:val="en-GB"/>
        </w:rPr>
        <w:t>2</w:t>
      </w:r>
      <w:r w:rsidR="00EE1E2D">
        <w:rPr>
          <w:rFonts w:asciiTheme="minorHAnsi" w:hAnsiTheme="minorHAnsi" w:cstheme="minorHAnsi"/>
          <w:b/>
          <w:color w:val="000000"/>
          <w:sz w:val="28"/>
          <w:szCs w:val="28"/>
          <w:lang w:val="en-GB"/>
        </w:rPr>
        <w:t>4</w:t>
      </w:r>
      <w:r w:rsidR="008F4623" w:rsidRPr="008F4623">
        <w:rPr>
          <w:rFonts w:asciiTheme="minorHAnsi" w:hAnsiTheme="minorHAnsi" w:cstheme="minorHAnsi"/>
          <w:b/>
          <w:color w:val="000000"/>
          <w:sz w:val="28"/>
          <w:szCs w:val="28"/>
          <w:lang w:val="en-GB"/>
        </w:rPr>
        <w:t xml:space="preserve"> FPL/INK </w:t>
      </w:r>
      <w:r w:rsidR="00E65ECE">
        <w:rPr>
          <w:rFonts w:asciiTheme="minorHAnsi" w:hAnsiTheme="minorHAnsi" w:cstheme="minorHAnsi"/>
          <w:b/>
          <w:color w:val="000000"/>
          <w:sz w:val="28"/>
          <w:szCs w:val="28"/>
          <w:lang w:val="en-GB"/>
        </w:rPr>
        <w:t>043</w:t>
      </w:r>
    </w:p>
    <w:p w14:paraId="1B5ED3AD" w14:textId="38D95B3D"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Pr="006B3C8B">
        <w:rPr>
          <w:rFonts w:asciiTheme="minorHAnsi" w:hAnsiTheme="minorHAnsi" w:cstheme="minorHAnsi"/>
          <w:b/>
          <w:color w:val="000000"/>
          <w:sz w:val="28"/>
          <w:szCs w:val="28"/>
          <w:lang w:val="en-GB"/>
        </w:rPr>
        <w:tab/>
      </w:r>
      <w:r w:rsidR="00E65ECE">
        <w:rPr>
          <w:rFonts w:asciiTheme="minorHAnsi" w:hAnsiTheme="minorHAnsi" w:cstheme="minorHAnsi"/>
          <w:b/>
          <w:color w:val="000000"/>
          <w:sz w:val="28"/>
          <w:szCs w:val="28"/>
          <w:lang w:val="en-GB"/>
        </w:rPr>
        <w:t>02-05</w:t>
      </w:r>
      <w:r w:rsidR="00EE1E2D">
        <w:rPr>
          <w:rFonts w:asciiTheme="minorHAnsi" w:hAnsiTheme="minorHAnsi" w:cstheme="minorHAnsi"/>
          <w:b/>
          <w:color w:val="000000"/>
          <w:sz w:val="28"/>
          <w:szCs w:val="28"/>
          <w:lang w:val="en-GB"/>
        </w:rPr>
        <w:t>-2024</w:t>
      </w:r>
    </w:p>
    <w:p w14:paraId="005B5C35" w14:textId="2FAFBE54" w:rsidR="00B52CFA" w:rsidRPr="008A37DB" w:rsidRDefault="00B52CFA" w:rsidP="006B606F">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lastRenderedPageBreak/>
        <w:t>Referen</w:t>
      </w:r>
      <w:r w:rsidR="00FC6492" w:rsidRPr="008A37DB">
        <w:rPr>
          <w:rFonts w:asciiTheme="minorHAnsi" w:hAnsiTheme="minorHAnsi" w:cstheme="minorHAnsi"/>
          <w:b/>
          <w:sz w:val="20"/>
          <w:lang w:val="en-GB"/>
        </w:rPr>
        <w:t>c</w:t>
      </w:r>
      <w:r w:rsidRPr="008A37DB">
        <w:rPr>
          <w:rFonts w:asciiTheme="minorHAnsi" w:hAnsiTheme="minorHAnsi" w:cstheme="minorHAnsi"/>
          <w:b/>
          <w:sz w:val="20"/>
          <w:lang w:val="en-GB"/>
        </w:rPr>
        <w:t>e 1</w:t>
      </w:r>
    </w:p>
    <w:tbl>
      <w:tblPr>
        <w:tblW w:w="9154" w:type="dxa"/>
        <w:tblInd w:w="55" w:type="dxa"/>
        <w:tblCellMar>
          <w:left w:w="70" w:type="dxa"/>
          <w:right w:w="70" w:type="dxa"/>
        </w:tblCellMar>
        <w:tblLook w:val="04A0" w:firstRow="1" w:lastRow="0" w:firstColumn="1" w:lastColumn="0" w:noHBand="0" w:noVBand="1"/>
      </w:tblPr>
      <w:tblGrid>
        <w:gridCol w:w="7453"/>
        <w:gridCol w:w="1701"/>
      </w:tblGrid>
      <w:tr w:rsidR="008A37DB" w:rsidRPr="006B606F" w14:paraId="152E548C" w14:textId="77777777" w:rsidTr="00835DFC">
        <w:trPr>
          <w:trHeight w:val="300"/>
        </w:trPr>
        <w:tc>
          <w:tcPr>
            <w:tcW w:w="7453"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Core competence </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835DFC">
        <w:trPr>
          <w:trHeight w:val="499"/>
        </w:trPr>
        <w:tc>
          <w:tcPr>
            <w:tcW w:w="7453" w:type="dxa"/>
            <w:tcBorders>
              <w:top w:val="nil"/>
              <w:left w:val="single" w:sz="4" w:space="0" w:color="000000"/>
              <w:bottom w:val="single" w:sz="4" w:space="0" w:color="000000"/>
              <w:right w:val="single" w:sz="4" w:space="0" w:color="000000"/>
            </w:tcBorders>
            <w:shd w:val="clear" w:color="auto" w:fill="auto"/>
            <w:vAlign w:val="center"/>
            <w:hideMark/>
          </w:tcPr>
          <w:p w14:paraId="2D6E35A2"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Reference relates to </w:t>
            </w:r>
            <w:r w:rsidRPr="00A602A0">
              <w:rPr>
                <w:rFonts w:asciiTheme="minorHAnsi" w:hAnsiTheme="minorHAnsi" w:cstheme="minorHAnsi"/>
                <w:b/>
                <w:color w:val="000000"/>
                <w:sz w:val="18"/>
                <w:szCs w:val="18"/>
                <w:lang w:val="en-GB"/>
              </w:rPr>
              <w:t>core competency 1</w:t>
            </w:r>
          </w:p>
          <w:p w14:paraId="780C64B9" w14:textId="566ED29C" w:rsidR="008A37DB" w:rsidRPr="00A602A0" w:rsidRDefault="00E65ECE" w:rsidP="00835DFC">
            <w:pPr>
              <w:widowControl/>
              <w:rPr>
                <w:rFonts w:asciiTheme="minorHAnsi" w:hAnsiTheme="minorHAnsi" w:cstheme="minorHAnsi"/>
                <w:color w:val="000000"/>
                <w:sz w:val="18"/>
                <w:szCs w:val="18"/>
                <w:lang w:val="en-GB"/>
              </w:rPr>
            </w:pPr>
            <w:r w:rsidRPr="00E65ECE">
              <w:rPr>
                <w:rFonts w:asciiTheme="minorHAnsi" w:hAnsiTheme="minorHAnsi" w:cstheme="minorHAnsi"/>
                <w:color w:val="000000"/>
                <w:sz w:val="18"/>
                <w:szCs w:val="18"/>
                <w:lang w:val="en-GB"/>
              </w:rPr>
              <w:t>The Tenderer has experience in building cryostats as defined in this Tender (e.g. meeting all requirements)</w:t>
            </w:r>
            <w:r w:rsidR="00EE1E2D">
              <w:rPr>
                <w:rFonts w:asciiTheme="minorHAnsi" w:hAnsiTheme="minorHAnsi" w:cstheme="minorHAnsi"/>
                <w:color w:val="000000"/>
                <w:sz w:val="18"/>
                <w:szCs w:val="18"/>
                <w:lang w:val="en-GB"/>
              </w:rPr>
              <w:t>.</w:t>
            </w:r>
          </w:p>
          <w:p w14:paraId="0E80FFBD" w14:textId="77777777" w:rsidR="008A37DB" w:rsidRPr="00A602A0" w:rsidRDefault="008A37DB" w:rsidP="00835DFC">
            <w:pPr>
              <w:widowControl/>
              <w:rPr>
                <w:rFonts w:asciiTheme="minorHAnsi" w:hAnsiTheme="minorHAnsi" w:cstheme="minorHAnsi"/>
                <w:color w:val="000000"/>
                <w:sz w:val="18"/>
                <w:szCs w:val="18"/>
                <w:lang w:val="en-GB"/>
              </w:rPr>
            </w:pPr>
          </w:p>
          <w:p w14:paraId="571F0385" w14:textId="77777777" w:rsidR="008A37DB" w:rsidRDefault="00E65ECE" w:rsidP="00835DFC">
            <w:pPr>
              <w:widowControl/>
              <w:rPr>
                <w:rFonts w:asciiTheme="minorHAnsi" w:hAnsiTheme="minorHAnsi" w:cstheme="minorHAnsi"/>
                <w:color w:val="000000"/>
                <w:sz w:val="18"/>
                <w:szCs w:val="18"/>
                <w:lang w:val="en-GB"/>
              </w:rPr>
            </w:pPr>
            <w:r w:rsidRPr="00E65ECE">
              <w:rPr>
                <w:rFonts w:asciiTheme="minorHAnsi" w:hAnsiTheme="minorHAnsi" w:cstheme="minorHAnsi"/>
                <w:color w:val="000000"/>
                <w:sz w:val="18"/>
                <w:szCs w:val="18"/>
                <w:lang w:val="en-GB"/>
              </w:rPr>
              <w:t>Reference project: The Tenderer must have delivered a closed-cycle refrigerator cryostat system that fulfils Core Competence 1 in the past 3 year from the date of Announcement of this Procurement Procedure and whose contract value was a minimum of € 400.000,00 excluding VAT. The closed-cycle refrigerator cryostat system should have been delivered in accordance with the conditions agreed at the time, including the completion date and budget</w:t>
            </w:r>
            <w:r w:rsidR="008A37DB" w:rsidRPr="00A602A0">
              <w:rPr>
                <w:rFonts w:asciiTheme="minorHAnsi" w:hAnsiTheme="minorHAnsi" w:cstheme="minorHAnsi"/>
                <w:color w:val="000000"/>
                <w:sz w:val="18"/>
                <w:szCs w:val="18"/>
                <w:lang w:val="en-GB"/>
              </w:rPr>
              <w:t>.</w:t>
            </w:r>
          </w:p>
          <w:p w14:paraId="5CC038C3" w14:textId="77777777" w:rsidR="00E65ECE" w:rsidRDefault="00E65ECE" w:rsidP="00835DFC">
            <w:pPr>
              <w:widowControl/>
              <w:rPr>
                <w:rFonts w:asciiTheme="minorHAnsi" w:hAnsiTheme="minorHAnsi" w:cstheme="minorHAnsi"/>
                <w:color w:val="000000"/>
                <w:sz w:val="18"/>
                <w:szCs w:val="18"/>
                <w:lang w:val="en-GB"/>
              </w:rPr>
            </w:pPr>
          </w:p>
          <w:p w14:paraId="05DFAE89" w14:textId="21C716EF" w:rsidR="00E65ECE" w:rsidRPr="00A602A0" w:rsidRDefault="00E65ECE" w:rsidP="00835DFC">
            <w:pPr>
              <w:widowControl/>
              <w:rPr>
                <w:rFonts w:asciiTheme="minorHAnsi" w:hAnsiTheme="minorHAnsi" w:cstheme="minorHAnsi"/>
                <w:color w:val="000000"/>
                <w:sz w:val="18"/>
                <w:szCs w:val="18"/>
                <w:lang w:val="en-GB"/>
              </w:rPr>
            </w:pPr>
            <w:r w:rsidRPr="00E65ECE">
              <w:rPr>
                <w:rFonts w:asciiTheme="minorHAnsi" w:hAnsiTheme="minorHAnsi" w:cstheme="minorHAnsi"/>
                <w:color w:val="000000"/>
                <w:sz w:val="18"/>
                <w:szCs w:val="18"/>
                <w:lang w:val="en-GB"/>
              </w:rPr>
              <w:t>TNO reserves the right to check references with the referee without involving the Tenderer. TNO assumes that the Tenderer has informed the referees accordingly. The information obtained by TNO from the referent will be taken into account in the assessment of the Tender.</w:t>
            </w:r>
          </w:p>
        </w:tc>
        <w:tc>
          <w:tcPr>
            <w:tcW w:w="1701" w:type="dxa"/>
            <w:tcBorders>
              <w:top w:val="nil"/>
              <w:left w:val="nil"/>
              <w:bottom w:val="single" w:sz="4" w:space="0" w:color="000000"/>
              <w:right w:val="single" w:sz="4" w:space="0" w:color="000000"/>
            </w:tcBorders>
            <w:shd w:val="clear" w:color="auto" w:fill="auto"/>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154" w:type="dxa"/>
        <w:tblInd w:w="55" w:type="dxa"/>
        <w:tblCellMar>
          <w:left w:w="70" w:type="dxa"/>
          <w:right w:w="70" w:type="dxa"/>
        </w:tblCellMar>
        <w:tblLook w:val="04A0" w:firstRow="1" w:lastRow="0" w:firstColumn="1" w:lastColumn="0" w:noHBand="0" w:noVBand="1"/>
      </w:tblPr>
      <w:tblGrid>
        <w:gridCol w:w="3520"/>
        <w:gridCol w:w="5634"/>
      </w:tblGrid>
      <w:tr w:rsidR="008A37DB" w:rsidRPr="006B606F" w14:paraId="5EEF713E"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5634" w:type="dxa"/>
            <w:tcBorders>
              <w:top w:val="nil"/>
              <w:left w:val="nil"/>
              <w:bottom w:val="single" w:sz="4" w:space="0" w:color="000000"/>
              <w:right w:val="single" w:sz="4" w:space="0" w:color="000000"/>
            </w:tcBorders>
            <w:shd w:val="clear" w:color="auto" w:fill="auto"/>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E65ECE" w14:paraId="2F1CDF78"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5634" w:type="dxa"/>
            <w:tcBorders>
              <w:top w:val="nil"/>
              <w:left w:val="nil"/>
              <w:bottom w:val="single" w:sz="4" w:space="0" w:color="000000"/>
              <w:right w:val="single" w:sz="4" w:space="0" w:color="000000"/>
            </w:tcBorders>
            <w:shd w:val="clear" w:color="auto" w:fill="auto"/>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5634" w:type="dxa"/>
            <w:tcBorders>
              <w:top w:val="nil"/>
              <w:left w:val="nil"/>
              <w:bottom w:val="single" w:sz="4" w:space="0" w:color="000000"/>
              <w:right w:val="single" w:sz="4" w:space="0" w:color="000000"/>
            </w:tcBorders>
            <w:shd w:val="clear" w:color="auto" w:fill="auto"/>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5634" w:type="dxa"/>
            <w:tcBorders>
              <w:top w:val="nil"/>
              <w:left w:val="nil"/>
              <w:bottom w:val="single" w:sz="4" w:space="0" w:color="000000"/>
              <w:right w:val="single" w:sz="4" w:space="0" w:color="000000"/>
            </w:tcBorders>
            <w:shd w:val="clear" w:color="auto" w:fill="auto"/>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5634" w:type="dxa"/>
            <w:tcBorders>
              <w:top w:val="nil"/>
              <w:left w:val="nil"/>
              <w:bottom w:val="single" w:sz="4" w:space="0" w:color="000000"/>
              <w:right w:val="single" w:sz="4" w:space="0" w:color="000000"/>
            </w:tcBorders>
            <w:shd w:val="clear" w:color="auto" w:fill="auto"/>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5634" w:type="dxa"/>
            <w:tcBorders>
              <w:top w:val="nil"/>
              <w:left w:val="nil"/>
              <w:bottom w:val="single" w:sz="4" w:space="0" w:color="000000"/>
              <w:right w:val="single" w:sz="4" w:space="0" w:color="000000"/>
            </w:tcBorders>
            <w:shd w:val="clear" w:color="auto" w:fill="auto"/>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E65ECE" w14:paraId="1565F22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5634" w:type="dxa"/>
            <w:tcBorders>
              <w:top w:val="nil"/>
              <w:left w:val="nil"/>
              <w:bottom w:val="single" w:sz="4" w:space="0" w:color="000000"/>
              <w:right w:val="single" w:sz="4" w:space="0" w:color="000000"/>
            </w:tcBorders>
            <w:shd w:val="clear" w:color="auto" w:fill="auto"/>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E65ECE" w14:paraId="4BAE7B91"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5634" w:type="dxa"/>
            <w:tcBorders>
              <w:top w:val="nil"/>
              <w:left w:val="nil"/>
              <w:bottom w:val="single" w:sz="4" w:space="0" w:color="000000"/>
              <w:right w:val="single" w:sz="4" w:space="0" w:color="000000"/>
            </w:tcBorders>
            <w:shd w:val="clear" w:color="auto" w:fill="auto"/>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E65ECE" w14:paraId="5636C471"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5634" w:type="dxa"/>
            <w:tcBorders>
              <w:top w:val="nil"/>
              <w:left w:val="nil"/>
              <w:bottom w:val="single" w:sz="4" w:space="0" w:color="000000"/>
              <w:right w:val="single" w:sz="4" w:space="0" w:color="000000"/>
            </w:tcBorders>
            <w:shd w:val="clear" w:color="auto" w:fill="auto"/>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5634" w:type="dxa"/>
            <w:tcBorders>
              <w:top w:val="nil"/>
              <w:left w:val="nil"/>
              <w:bottom w:val="single" w:sz="4" w:space="0" w:color="000000"/>
              <w:right w:val="single" w:sz="4" w:space="0" w:color="000000"/>
            </w:tcBorders>
            <w:shd w:val="clear" w:color="auto" w:fill="auto"/>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E65ECE" w14:paraId="5CEEEFE7"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5634" w:type="dxa"/>
            <w:tcBorders>
              <w:top w:val="nil"/>
              <w:left w:val="nil"/>
              <w:bottom w:val="single" w:sz="4" w:space="0" w:color="000000"/>
              <w:right w:val="single" w:sz="4" w:space="0" w:color="000000"/>
            </w:tcBorders>
            <w:shd w:val="clear" w:color="auto" w:fill="auto"/>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51EA3705" w14:textId="77777777" w:rsidR="00044C9F" w:rsidRDefault="00044C9F">
      <w:pPr>
        <w:widowControl/>
        <w:rPr>
          <w:rFonts w:asciiTheme="minorHAnsi" w:hAnsiTheme="minorHAnsi" w:cstheme="minorHAnsi"/>
          <w:b/>
          <w:sz w:val="20"/>
          <w:lang w:val="en-GB"/>
        </w:rPr>
      </w:pPr>
      <w:r>
        <w:rPr>
          <w:rFonts w:asciiTheme="minorHAnsi" w:hAnsiTheme="minorHAnsi" w:cstheme="minorHAnsi"/>
          <w:b/>
          <w:sz w:val="20"/>
          <w:lang w:val="en-GB"/>
        </w:rPr>
        <w:br w:type="page"/>
      </w:r>
    </w:p>
    <w:p w14:paraId="492A3AEE" w14:textId="77777777" w:rsidR="00E66510" w:rsidRDefault="00E66510" w:rsidP="006B606F">
      <w:pPr>
        <w:pStyle w:val="Title"/>
        <w:spacing w:line="260" w:lineRule="atLeast"/>
        <w:jc w:val="left"/>
        <w:rPr>
          <w:rFonts w:asciiTheme="minorHAnsi" w:hAnsiTheme="minorHAnsi" w:cstheme="minorHAnsi"/>
          <w:sz w:val="20"/>
          <w:lang w:val="en-GB"/>
        </w:rPr>
      </w:pPr>
    </w:p>
    <w:p w14:paraId="03434A27" w14:textId="325D87A9"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9170A97"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5FBD1B6"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0346FF86" w14:textId="3C0148D4"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0E93801"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E162DB7" w14:textId="3FB1337A" w:rsidR="0081080F" w:rsidRPr="00A21F34"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p w14:paraId="454CF125" w14:textId="77777777" w:rsidR="00465A59" w:rsidRPr="009C568F" w:rsidRDefault="00465A59"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Verdana" w:hAnsi="Verdana"/>
          <w:sz w:val="16"/>
          <w:szCs w:val="16"/>
          <w:lang w:val="en-GB"/>
        </w:rPr>
      </w:pPr>
    </w:p>
    <w:p w14:paraId="476C9A82" w14:textId="77777777" w:rsidR="00257747" w:rsidRPr="009C568F" w:rsidRDefault="00257747" w:rsidP="009C0D11">
      <w:pPr>
        <w:widowControl/>
        <w:ind w:left="142"/>
        <w:rPr>
          <w:rFonts w:ascii="Verdana" w:hAnsi="Verdana" w:cs="Arial"/>
          <w:b/>
          <w:bCs/>
          <w:sz w:val="32"/>
          <w:szCs w:val="32"/>
          <w:lang w:val="en-GB" w:eastAsia="en-US"/>
        </w:rPr>
      </w:pPr>
    </w:p>
    <w:sectPr w:rsidR="00257747" w:rsidRPr="009C568F" w:rsidSect="009C0D11">
      <w:headerReference w:type="even" r:id="rId13"/>
      <w:headerReference w:type="default" r:id="rId14"/>
      <w:footerReference w:type="even" r:id="rId15"/>
      <w:footerReference w:type="default" r:id="rId16"/>
      <w:endnotePr>
        <w:numFmt w:val="decimal"/>
      </w:endnotePr>
      <w:pgSz w:w="11908" w:h="16838"/>
      <w:pgMar w:top="1135" w:right="1560" w:bottom="2268"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F697" w14:textId="77777777" w:rsidR="0061113C" w:rsidRDefault="0061113C">
      <w:r>
        <w:separator/>
      </w:r>
    </w:p>
  </w:endnote>
  <w:endnote w:type="continuationSeparator" w:id="0">
    <w:p w14:paraId="5B884734" w14:textId="77777777" w:rsidR="0061113C" w:rsidRDefault="0061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3B88" w14:textId="77777777" w:rsidR="0061113C" w:rsidRDefault="0061113C">
      <w:r>
        <w:separator/>
      </w:r>
    </w:p>
  </w:footnote>
  <w:footnote w:type="continuationSeparator" w:id="0">
    <w:p w14:paraId="39E0F91F" w14:textId="77777777" w:rsidR="0061113C" w:rsidRDefault="0061113C">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982CD2" w:rsidRDefault="00E65ECE">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1275B302" w:rsidR="00982CD2" w:rsidRDefault="000F43BC">
    <w:r>
      <w:rPr>
        <w:rFonts w:ascii="Verdana" w:hAnsi="Verdana"/>
        <w:b/>
        <w:noProof/>
        <w:sz w:val="16"/>
        <w:szCs w:val="16"/>
      </w:rPr>
      <w:drawing>
        <wp:anchor distT="0" distB="0" distL="114300" distR="114300" simplePos="0" relativeHeight="251657216" behindDoc="1" locked="0" layoutInCell="1" allowOverlap="1" wp14:anchorId="112D5CC0" wp14:editId="2B8EB4ED">
          <wp:simplePos x="0" y="0"/>
          <wp:positionH relativeFrom="column">
            <wp:posOffset>4978858</wp:posOffset>
          </wp:positionH>
          <wp:positionV relativeFrom="paragraph">
            <wp:posOffset>-74930</wp:posOffset>
          </wp:positionV>
          <wp:extent cx="873125" cy="307340"/>
          <wp:effectExtent l="0" t="0" r="3175" b="0"/>
          <wp:wrapTight wrapText="bothSides">
            <wp:wrapPolygon edited="0">
              <wp:start x="0" y="0"/>
              <wp:lineTo x="0" y="8033"/>
              <wp:lineTo x="943" y="20083"/>
              <wp:lineTo x="20265" y="20083"/>
              <wp:lineTo x="21207" y="16066"/>
              <wp:lineTo x="21207" y="4017"/>
              <wp:lineTo x="20265"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125" cy="307340"/>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3FEE1CB7" w:rsidR="00B52CFA" w:rsidRPr="00C93293" w:rsidRDefault="00C406B3" w:rsidP="00B52CFA">
    <w:pPr>
      <w:rPr>
        <w:rFonts w:ascii="Verdana" w:hAnsi="Verdana" w:cstheme="minorHAnsi"/>
        <w:sz w:val="16"/>
        <w:szCs w:val="16"/>
        <w:lang w:val="en-US"/>
      </w:rPr>
    </w:pPr>
    <w:r w:rsidRPr="00C93293">
      <w:rPr>
        <w:rFonts w:ascii="Verdana" w:hAnsi="Verdana" w:cstheme="minorHAnsi"/>
        <w:sz w:val="16"/>
        <w:szCs w:val="16"/>
        <w:lang w:val="en-US"/>
      </w:rPr>
      <w:t>Appendix</w:t>
    </w:r>
    <w:r w:rsidR="00B52CFA" w:rsidRPr="00C93293">
      <w:rPr>
        <w:rFonts w:ascii="Verdana" w:hAnsi="Verdana" w:cstheme="minorHAnsi"/>
        <w:sz w:val="16"/>
        <w:szCs w:val="16"/>
        <w:lang w:val="en-US"/>
      </w:rPr>
      <w:t xml:space="preserve"> </w:t>
    </w:r>
    <w:r w:rsidR="00367365">
      <w:rPr>
        <w:rFonts w:ascii="Verdana" w:hAnsi="Verdana" w:cstheme="minorHAnsi"/>
        <w:sz w:val="16"/>
        <w:szCs w:val="16"/>
        <w:lang w:val="en-US"/>
      </w:rPr>
      <w:t>A</w:t>
    </w:r>
    <w:r w:rsidR="00B52CFA" w:rsidRPr="00C93293">
      <w:rPr>
        <w:rFonts w:ascii="Verdana" w:hAnsi="Verdana" w:cstheme="minorHAnsi"/>
        <w:sz w:val="16"/>
        <w:szCs w:val="16"/>
        <w:lang w:val="en-US"/>
      </w:rPr>
      <w:t>0</w:t>
    </w:r>
    <w:r w:rsidR="00044C9F">
      <w:rPr>
        <w:rFonts w:ascii="Verdana" w:hAnsi="Verdana" w:cstheme="minorHAnsi"/>
        <w:sz w:val="16"/>
        <w:szCs w:val="16"/>
        <w:lang w:val="en-US"/>
      </w:rPr>
      <w:t>2</w:t>
    </w:r>
    <w:r w:rsidR="00E66510">
      <w:rPr>
        <w:rFonts w:ascii="Verdana" w:hAnsi="Verdana" w:cstheme="minorHAnsi"/>
        <w:sz w:val="16"/>
        <w:szCs w:val="16"/>
        <w:lang w:val="en-US"/>
      </w:rPr>
      <w:t xml:space="preserve"> – reference projects</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E65ECE">
      <w:rPr>
        <w:rFonts w:ascii="Verdana" w:hAnsi="Verdana" w:cstheme="minorHAnsi"/>
        <w:sz w:val="16"/>
        <w:szCs w:val="16"/>
        <w:lang w:val="en-US"/>
      </w:rPr>
      <w:t>02-05</w:t>
    </w:r>
    <w:r w:rsidR="00044C9F">
      <w:rPr>
        <w:rFonts w:ascii="Verdana" w:hAnsi="Verdana" w:cstheme="minorHAnsi"/>
        <w:sz w:val="16"/>
        <w:szCs w:val="16"/>
        <w:lang w:val="en-US"/>
      </w:rPr>
      <w:t>-2024</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64831483">
    <w:abstractNumId w:val="39"/>
  </w:num>
  <w:num w:numId="2" w16cid:durableId="2036078591">
    <w:abstractNumId w:val="19"/>
  </w:num>
  <w:num w:numId="3" w16cid:durableId="1784994">
    <w:abstractNumId w:val="6"/>
  </w:num>
  <w:num w:numId="4" w16cid:durableId="1305042261">
    <w:abstractNumId w:val="28"/>
  </w:num>
  <w:num w:numId="5" w16cid:durableId="1687051551">
    <w:abstractNumId w:val="32"/>
  </w:num>
  <w:num w:numId="6" w16cid:durableId="42799595">
    <w:abstractNumId w:val="35"/>
  </w:num>
  <w:num w:numId="7" w16cid:durableId="80418646">
    <w:abstractNumId w:val="33"/>
  </w:num>
  <w:num w:numId="8" w16cid:durableId="804616274">
    <w:abstractNumId w:val="22"/>
  </w:num>
  <w:num w:numId="9" w16cid:durableId="1455321766">
    <w:abstractNumId w:val="30"/>
  </w:num>
  <w:num w:numId="10" w16cid:durableId="1289582057">
    <w:abstractNumId w:val="14"/>
  </w:num>
  <w:num w:numId="11" w16cid:durableId="1036270987">
    <w:abstractNumId w:val="36"/>
  </w:num>
  <w:num w:numId="12" w16cid:durableId="680738614">
    <w:abstractNumId w:val="27"/>
  </w:num>
  <w:num w:numId="13" w16cid:durableId="1522090904">
    <w:abstractNumId w:val="11"/>
  </w:num>
  <w:num w:numId="14" w16cid:durableId="191577900">
    <w:abstractNumId w:val="0"/>
  </w:num>
  <w:num w:numId="15" w16cid:durableId="1981809105">
    <w:abstractNumId w:val="13"/>
  </w:num>
  <w:num w:numId="16" w16cid:durableId="226039419">
    <w:abstractNumId w:val="4"/>
  </w:num>
  <w:num w:numId="17" w16cid:durableId="1275215935">
    <w:abstractNumId w:val="25"/>
  </w:num>
  <w:num w:numId="18" w16cid:durableId="482233341">
    <w:abstractNumId w:val="37"/>
  </w:num>
  <w:num w:numId="19" w16cid:durableId="833715593">
    <w:abstractNumId w:val="12"/>
  </w:num>
  <w:num w:numId="20" w16cid:durableId="1744715284">
    <w:abstractNumId w:val="10"/>
  </w:num>
  <w:num w:numId="21" w16cid:durableId="613680292">
    <w:abstractNumId w:val="38"/>
  </w:num>
  <w:num w:numId="22" w16cid:durableId="570164235">
    <w:abstractNumId w:val="7"/>
  </w:num>
  <w:num w:numId="23" w16cid:durableId="2008628033">
    <w:abstractNumId w:val="1"/>
  </w:num>
  <w:num w:numId="24" w16cid:durableId="515268399">
    <w:abstractNumId w:val="15"/>
  </w:num>
  <w:num w:numId="25" w16cid:durableId="161048483">
    <w:abstractNumId w:val="8"/>
  </w:num>
  <w:num w:numId="26" w16cid:durableId="1063408436">
    <w:abstractNumId w:val="24"/>
  </w:num>
  <w:num w:numId="27" w16cid:durableId="304507319">
    <w:abstractNumId w:val="5"/>
  </w:num>
  <w:num w:numId="28" w16cid:durableId="1988507446">
    <w:abstractNumId w:val="17"/>
  </w:num>
  <w:num w:numId="29" w16cid:durableId="840583649">
    <w:abstractNumId w:val="23"/>
  </w:num>
  <w:num w:numId="30" w16cid:durableId="84542800">
    <w:abstractNumId w:val="2"/>
  </w:num>
  <w:num w:numId="31" w16cid:durableId="1003895913">
    <w:abstractNumId w:val="20"/>
  </w:num>
  <w:num w:numId="32" w16cid:durableId="1211648722">
    <w:abstractNumId w:val="26"/>
  </w:num>
  <w:num w:numId="33" w16cid:durableId="12001854">
    <w:abstractNumId w:val="3"/>
  </w:num>
  <w:num w:numId="34" w16cid:durableId="1778284226">
    <w:abstractNumId w:val="29"/>
  </w:num>
  <w:num w:numId="35" w16cid:durableId="484323985">
    <w:abstractNumId w:val="18"/>
  </w:num>
  <w:num w:numId="36" w16cid:durableId="140390240">
    <w:abstractNumId w:val="31"/>
  </w:num>
  <w:num w:numId="37" w16cid:durableId="1210923695">
    <w:abstractNumId w:val="16"/>
  </w:num>
  <w:num w:numId="38" w16cid:durableId="52972402">
    <w:abstractNumId w:val="9"/>
  </w:num>
  <w:num w:numId="39" w16cid:durableId="1897426138">
    <w:abstractNumId w:val="21"/>
  </w:num>
  <w:num w:numId="40" w16cid:durableId="129914119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44C9F"/>
    <w:rsid w:val="000568B2"/>
    <w:rsid w:val="00075025"/>
    <w:rsid w:val="00084496"/>
    <w:rsid w:val="0009294E"/>
    <w:rsid w:val="000941C7"/>
    <w:rsid w:val="00095326"/>
    <w:rsid w:val="0009742C"/>
    <w:rsid w:val="000A1336"/>
    <w:rsid w:val="000A5BC9"/>
    <w:rsid w:val="000A7AB7"/>
    <w:rsid w:val="000B3ADA"/>
    <w:rsid w:val="000C61BB"/>
    <w:rsid w:val="000D06BA"/>
    <w:rsid w:val="000F43BC"/>
    <w:rsid w:val="00112118"/>
    <w:rsid w:val="001541D8"/>
    <w:rsid w:val="00155054"/>
    <w:rsid w:val="0017214A"/>
    <w:rsid w:val="001A583A"/>
    <w:rsid w:val="001B7B6E"/>
    <w:rsid w:val="001C5D7F"/>
    <w:rsid w:val="001E18A1"/>
    <w:rsid w:val="001E466B"/>
    <w:rsid w:val="001E6247"/>
    <w:rsid w:val="001E7AC6"/>
    <w:rsid w:val="002019F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4609D"/>
    <w:rsid w:val="00362715"/>
    <w:rsid w:val="00367365"/>
    <w:rsid w:val="00367C9F"/>
    <w:rsid w:val="003813B3"/>
    <w:rsid w:val="00386D8D"/>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6347F"/>
    <w:rsid w:val="00465A59"/>
    <w:rsid w:val="00466EAA"/>
    <w:rsid w:val="00475D5B"/>
    <w:rsid w:val="00486228"/>
    <w:rsid w:val="0049713C"/>
    <w:rsid w:val="004A121B"/>
    <w:rsid w:val="004B2182"/>
    <w:rsid w:val="004B5309"/>
    <w:rsid w:val="004C2784"/>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234A"/>
    <w:rsid w:val="0057059C"/>
    <w:rsid w:val="005742A4"/>
    <w:rsid w:val="005A4F90"/>
    <w:rsid w:val="005A7EB7"/>
    <w:rsid w:val="005C4BFE"/>
    <w:rsid w:val="005D6A4D"/>
    <w:rsid w:val="0061113C"/>
    <w:rsid w:val="0064128A"/>
    <w:rsid w:val="006638F0"/>
    <w:rsid w:val="006661CB"/>
    <w:rsid w:val="006964BF"/>
    <w:rsid w:val="006A4BD6"/>
    <w:rsid w:val="006B3C8B"/>
    <w:rsid w:val="006B606F"/>
    <w:rsid w:val="006C5013"/>
    <w:rsid w:val="006C53BD"/>
    <w:rsid w:val="006D712F"/>
    <w:rsid w:val="00707633"/>
    <w:rsid w:val="00712DDF"/>
    <w:rsid w:val="0071757C"/>
    <w:rsid w:val="00740C0B"/>
    <w:rsid w:val="007412C2"/>
    <w:rsid w:val="0074236A"/>
    <w:rsid w:val="0074254C"/>
    <w:rsid w:val="00743E2C"/>
    <w:rsid w:val="00750FCB"/>
    <w:rsid w:val="007526F1"/>
    <w:rsid w:val="007607C5"/>
    <w:rsid w:val="00792A8B"/>
    <w:rsid w:val="007A295B"/>
    <w:rsid w:val="007C121B"/>
    <w:rsid w:val="007C2BF3"/>
    <w:rsid w:val="007D01FC"/>
    <w:rsid w:val="007E5229"/>
    <w:rsid w:val="00800956"/>
    <w:rsid w:val="00801D94"/>
    <w:rsid w:val="0081080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6AF6"/>
    <w:rsid w:val="00910CF0"/>
    <w:rsid w:val="00923E20"/>
    <w:rsid w:val="009307C4"/>
    <w:rsid w:val="00941C3F"/>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F34"/>
    <w:rsid w:val="00A36606"/>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2695F"/>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4FD3"/>
    <w:rsid w:val="00C812DC"/>
    <w:rsid w:val="00C91ACB"/>
    <w:rsid w:val="00C93293"/>
    <w:rsid w:val="00CB21FA"/>
    <w:rsid w:val="00CC61F0"/>
    <w:rsid w:val="00CD7D98"/>
    <w:rsid w:val="00CE38C1"/>
    <w:rsid w:val="00D54FA3"/>
    <w:rsid w:val="00D76306"/>
    <w:rsid w:val="00D92F21"/>
    <w:rsid w:val="00DA510E"/>
    <w:rsid w:val="00DD33BD"/>
    <w:rsid w:val="00DE0212"/>
    <w:rsid w:val="00DF00E7"/>
    <w:rsid w:val="00DF0F89"/>
    <w:rsid w:val="00E14961"/>
    <w:rsid w:val="00E1504D"/>
    <w:rsid w:val="00E17C7E"/>
    <w:rsid w:val="00E206E9"/>
    <w:rsid w:val="00E22893"/>
    <w:rsid w:val="00E27059"/>
    <w:rsid w:val="00E303ED"/>
    <w:rsid w:val="00E323CD"/>
    <w:rsid w:val="00E6208C"/>
    <w:rsid w:val="00E65ECE"/>
    <w:rsid w:val="00E66510"/>
    <w:rsid w:val="00E66DFF"/>
    <w:rsid w:val="00E762EF"/>
    <w:rsid w:val="00E81C3D"/>
    <w:rsid w:val="00E85571"/>
    <w:rsid w:val="00EA1A79"/>
    <w:rsid w:val="00EB259C"/>
    <w:rsid w:val="00ED23DD"/>
    <w:rsid w:val="00EE1E2D"/>
    <w:rsid w:val="00EF72FC"/>
    <w:rsid w:val="00EF73FB"/>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customXml/itemProps2.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 ds:uri="http://purl.org/dc/elements/1.1/"/>
    <ds:schemaRef ds:uri="http://schemas.microsoft.com/office/2006/documentManagement/types"/>
    <ds:schemaRef ds:uri="7c4617c0-f516-45a0-8be0-1c7d0d096019"/>
    <ds:schemaRef ds:uri="http://www.w3.org/XML/1998/namespace"/>
  </ds:schemaRefs>
</ds:datastoreItem>
</file>

<file path=customXml/itemProps5.xml><?xml version="1.0" encoding="utf-8"?>
<ds:datastoreItem xmlns:ds="http://schemas.openxmlformats.org/officeDocument/2006/customXml" ds:itemID="{0B7E5007-B2FE-485E-8622-9C3FAC02F5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288</Words>
  <Characters>1757</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7</cp:revision>
  <cp:lastPrinted>2014-09-15T09:18:00Z</cp:lastPrinted>
  <dcterms:created xsi:type="dcterms:W3CDTF">2020-04-10T08:36:00Z</dcterms:created>
  <dcterms:modified xsi:type="dcterms:W3CDTF">2024-04-30T07:55:00Z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